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726" w14:textId="77777777" w:rsidR="001B549E" w:rsidRDefault="001B549E" w:rsidP="001B549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14:paraId="57CE163D" w14:textId="77777777" w:rsidR="001B549E" w:rsidRPr="00835EE0" w:rsidRDefault="001B549E" w:rsidP="001B549E">
      <w:pPr>
        <w:shd w:val="clear" w:color="auto" w:fill="FFFFFF"/>
        <w:spacing w:before="100" w:beforeAutospacing="1" w:after="0" w:line="240" w:lineRule="auto"/>
        <w:jc w:val="center"/>
        <w:rPr>
          <w:rFonts w:ascii="Times New Roman" w:eastAsia="Times New Roman" w:hAnsi="Times New Roman" w:cs="Times New Roman"/>
          <w:b/>
          <w:bCs/>
          <w:i/>
          <w:color w:val="000000"/>
          <w:sz w:val="24"/>
          <w:szCs w:val="24"/>
        </w:rPr>
      </w:pPr>
      <w:r w:rsidRPr="00835EE0">
        <w:rPr>
          <w:rFonts w:ascii="Times New Roman" w:eastAsia="Times New Roman" w:hAnsi="Times New Roman" w:cs="Times New Roman"/>
          <w:b/>
          <w:bCs/>
          <w:i/>
          <w:color w:val="000000"/>
          <w:sz w:val="24"/>
          <w:szCs w:val="24"/>
        </w:rPr>
        <w:t>Now Online!</w:t>
      </w:r>
    </w:p>
    <w:p w14:paraId="18380D29" w14:textId="77777777" w:rsidR="001B549E" w:rsidRPr="001B549E" w:rsidRDefault="001B549E" w:rsidP="001B549E">
      <w:pPr>
        <w:shd w:val="clear" w:color="auto" w:fill="FFFFFF"/>
        <w:spacing w:before="100" w:beforeAutospacing="1"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Howard Community College</w:t>
      </w:r>
    </w:p>
    <w:p w14:paraId="395DA00F" w14:textId="77777777" w:rsidR="001B549E" w:rsidRPr="001B549E" w:rsidRDefault="001B549E" w:rsidP="001B549E">
      <w:pPr>
        <w:spacing w:after="0" w:line="240" w:lineRule="auto"/>
        <w:rPr>
          <w:rFonts w:ascii="Helvetica" w:eastAsia="Times New Roman" w:hAnsi="Helvetica" w:cs="Helvetica"/>
          <w:color w:val="26282A"/>
          <w:sz w:val="24"/>
          <w:szCs w:val="24"/>
        </w:rPr>
      </w:pPr>
    </w:p>
    <w:p w14:paraId="57D221D6" w14:textId="77777777" w:rsidR="001B549E" w:rsidRPr="001B549E" w:rsidRDefault="001B549E" w:rsidP="001B549E">
      <w:pPr>
        <w:shd w:val="clear" w:color="auto" w:fill="FFFFFF"/>
        <w:spacing w:before="100" w:beforeAutospacing="1"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Presents</w:t>
      </w:r>
    </w:p>
    <w:p w14:paraId="3368E609" w14:textId="77777777" w:rsidR="001B549E" w:rsidRPr="001B549E" w:rsidRDefault="001B549E" w:rsidP="001B549E">
      <w:pPr>
        <w:shd w:val="clear" w:color="auto" w:fill="FFFFFF"/>
        <w:spacing w:after="0" w:line="240" w:lineRule="auto"/>
        <w:jc w:val="center"/>
        <w:rPr>
          <w:rFonts w:ascii="Helvetica" w:eastAsia="Times New Roman" w:hAnsi="Helvetica" w:cs="Helvetica"/>
          <w:color w:val="26282A"/>
          <w:sz w:val="24"/>
          <w:szCs w:val="24"/>
        </w:rPr>
      </w:pPr>
    </w:p>
    <w:p w14:paraId="5A4DB232" w14:textId="77777777" w:rsidR="001B549E" w:rsidRPr="001B549E" w:rsidRDefault="001B549E" w:rsidP="001B549E">
      <w:pPr>
        <w:shd w:val="clear" w:color="auto" w:fill="FFFFFF"/>
        <w:spacing w:after="0" w:line="240" w:lineRule="auto"/>
        <w:jc w:val="center"/>
        <w:rPr>
          <w:rFonts w:ascii="Helvetica" w:eastAsia="Times New Roman" w:hAnsi="Helvetica" w:cs="Helvetica"/>
          <w:color w:val="26282A"/>
          <w:sz w:val="24"/>
          <w:szCs w:val="24"/>
        </w:rPr>
      </w:pPr>
    </w:p>
    <w:p w14:paraId="71BA1A94" w14:textId="77777777" w:rsidR="001B549E" w:rsidRPr="001B549E" w:rsidRDefault="001B549E" w:rsidP="001B549E">
      <w:pPr>
        <w:shd w:val="clear" w:color="auto" w:fill="FFFFFF"/>
        <w:spacing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u w:val="single"/>
        </w:rPr>
        <w:t>Family Mediation:  “Child Access” Training</w:t>
      </w:r>
    </w:p>
    <w:p w14:paraId="0B9A879F" w14:textId="77777777" w:rsidR="001B549E" w:rsidRPr="001B549E" w:rsidRDefault="001B549E" w:rsidP="001B549E">
      <w:pPr>
        <w:shd w:val="clear" w:color="auto" w:fill="FFFFFF"/>
        <w:spacing w:before="100" w:beforeAutospacing="1"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 </w:t>
      </w:r>
    </w:p>
    <w:p w14:paraId="425188F2"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 xml:space="preserve">How do you help families reorganize themselves when spouses face separation or divorce?  How do you help parents who have never married work together to meet the needs of their children?  Learn key concepts about family dynamics and relevant legal topics in this 20 hour course so you can assist parents in transition develop a parenting plan using the mediation process.  Course format includes small group exercises, discussions, coached role plays, video, and lecture.  This course covers topics required to satisfy the “Family Mediation Training” requirements under Maryland Judicial Rule 9-205(c). Prerequisite:  40-hour Basic Mediation Training or permission of the instructor. </w:t>
      </w:r>
    </w:p>
    <w:p w14:paraId="4CFF8FDE"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 xml:space="preserve">What You’ll Learn About: </w:t>
      </w:r>
    </w:p>
    <w:p w14:paraId="033F1D55"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All the topics required by Maryland Circuit Rule 9-205(c) regarding “family mediation training” and more: </w:t>
      </w:r>
    </w:p>
    <w:p w14:paraId="2754E5A6"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Maryland law regarding:</w:t>
      </w:r>
    </w:p>
    <w:p w14:paraId="7EFAEBBE" w14:textId="77777777"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Separation, divorce, and annulment</w:t>
      </w:r>
    </w:p>
    <w:p w14:paraId="7B32D214" w14:textId="77777777"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Parenting arrangements including child custody and visitation</w:t>
      </w:r>
    </w:p>
    <w:p w14:paraId="67B2456B" w14:textId="77777777"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xml:space="preserve">  Child and spousal support </w:t>
      </w:r>
    </w:p>
    <w:p w14:paraId="3D1E1953" w14:textId="77777777"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The interrelationship of parenting arrangements and child support</w:t>
      </w:r>
    </w:p>
    <w:p w14:paraId="46BE5DDE"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Introductory tenets of family systems and child development theory</w:t>
      </w:r>
    </w:p>
    <w:p w14:paraId="1023E9E3"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Emotional aspects of separation and divorce on adults and children</w:t>
      </w:r>
    </w:p>
    <w:p w14:paraId="4CD073F1"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How to help parents develop their parenting plan</w:t>
      </w:r>
    </w:p>
    <w:p w14:paraId="73FCD384"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Screening for and addressing power imbalances, intimidation, and domestic violence</w:t>
      </w:r>
    </w:p>
    <w:p w14:paraId="454B6F88"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Strategies for safely terminating mediation when termination is warranted</w:t>
      </w:r>
    </w:p>
    <w:p w14:paraId="7A02828E"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Ethical questions in the practice of family mediation </w:t>
      </w:r>
    </w:p>
    <w:p w14:paraId="4D576CBC"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lastRenderedPageBreak/>
        <w:t>Instructor:</w:t>
      </w:r>
      <w:r w:rsidRPr="001B549E">
        <w:rPr>
          <w:rFonts w:ascii="Times New Roman" w:eastAsia="Times New Roman" w:hAnsi="Times New Roman" w:cs="Times New Roman"/>
          <w:color w:val="000000"/>
          <w:sz w:val="24"/>
          <w:szCs w:val="24"/>
        </w:rPr>
        <w:t> </w:t>
      </w:r>
    </w:p>
    <w:p w14:paraId="2DF3388C"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 xml:space="preserve">BARBARA BLAKE WILLIAMS, M.P.A., M.Ed., Esquire, </w:t>
      </w:r>
      <w:r w:rsidRPr="001B549E">
        <w:rPr>
          <w:rFonts w:ascii="Times New Roman" w:eastAsia="Times New Roman" w:hAnsi="Times New Roman" w:cs="Times New Roman"/>
          <w:color w:val="000000"/>
          <w:sz w:val="24"/>
          <w:szCs w:val="24"/>
        </w:rPr>
        <w:t>has a private practice in mediation and is listed on the rosters for court-appointed mediation with several circuit courts in Maryland.  Formerly Program Director for the Mediation and Conflict Resolution Center in Howard County, Barbara has conducted extensive training in mediation and creative conflict resolution.  Having been recognized as a “Certified Mediator” by the Maryland Council for Dispute Resolution (MCDR), Barbara served as MCDR President in 2010 and Chair of MCDR’s Certification Committee in 2016.  Barbara subscribes to the Maryland Program on Mediator Excellence and has been recognized as an Advanced Practitioner of the Association for Conflict Resolution.  Barbara holds a Master’s in Public Administration from the University of Southern California, a Master’s in Education with a focus on Counseling/Family Therapy from Boston University, and a J.D. from the University of Maryland Francis King Carey School of Law.   </w:t>
      </w:r>
    </w:p>
    <w:p w14:paraId="66CD1AF0" w14:textId="0259614E"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 </w:t>
      </w:r>
      <w:r w:rsidRPr="001B549E">
        <w:rPr>
          <w:rFonts w:ascii="Times New Roman" w:eastAsia="Times New Roman" w:hAnsi="Times New Roman" w:cs="Times New Roman"/>
          <w:b/>
          <w:bCs/>
          <w:color w:val="000000"/>
          <w:sz w:val="24"/>
          <w:szCs w:val="24"/>
        </w:rPr>
        <w:t>WHEN?</w:t>
      </w:r>
      <w:r w:rsidRPr="001B549E">
        <w:rPr>
          <w:rFonts w:ascii="Times New Roman" w:eastAsia="Times New Roman" w:hAnsi="Times New Roman" w:cs="Times New Roman"/>
          <w:color w:val="000000"/>
          <w:sz w:val="24"/>
          <w:szCs w:val="24"/>
        </w:rPr>
        <w:t xml:space="preserve">  Class meets </w:t>
      </w:r>
      <w:r w:rsidR="004A141F">
        <w:rPr>
          <w:rFonts w:ascii="Times New Roman" w:eastAsia="Times New Roman" w:hAnsi="Times New Roman" w:cs="Times New Roman"/>
          <w:color w:val="000000"/>
          <w:sz w:val="24"/>
          <w:szCs w:val="24"/>
        </w:rPr>
        <w:t xml:space="preserve">July 17, 18, 24, 25, 2021 </w:t>
      </w:r>
    </w:p>
    <w:p w14:paraId="658F5F59" w14:textId="77777777" w:rsidR="00BB254D" w:rsidRPr="00835EE0" w:rsidRDefault="001B549E" w:rsidP="001B549E">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1B549E">
        <w:rPr>
          <w:rFonts w:ascii="Times New Roman" w:eastAsia="Times New Roman" w:hAnsi="Times New Roman" w:cs="Times New Roman"/>
          <w:color w:val="000000"/>
          <w:sz w:val="24"/>
          <w:szCs w:val="24"/>
        </w:rPr>
        <w:t xml:space="preserve">                SAT:  9:00 A.M. – 4:30 P.M.; </w:t>
      </w:r>
    </w:p>
    <w:p w14:paraId="4849C454" w14:textId="77777777" w:rsidR="001B549E" w:rsidRPr="001B549E" w:rsidRDefault="00BB254D" w:rsidP="001B549E">
      <w:pPr>
        <w:shd w:val="clear" w:color="auto" w:fill="FFFFFF"/>
        <w:spacing w:before="100" w:beforeAutospacing="1" w:after="0" w:line="240" w:lineRule="auto"/>
        <w:rPr>
          <w:rFonts w:ascii="Helvetica" w:eastAsia="Times New Roman" w:hAnsi="Helvetica" w:cs="Helvetica"/>
          <w:color w:val="26282A"/>
          <w:sz w:val="24"/>
          <w:szCs w:val="24"/>
        </w:rPr>
      </w:pPr>
      <w:r w:rsidRPr="00835EE0">
        <w:rPr>
          <w:rFonts w:ascii="Times New Roman" w:eastAsia="Times New Roman" w:hAnsi="Times New Roman" w:cs="Times New Roman"/>
          <w:color w:val="000000"/>
          <w:sz w:val="24"/>
          <w:szCs w:val="24"/>
        </w:rPr>
        <w:t xml:space="preserve">                </w:t>
      </w:r>
      <w:r w:rsidR="001B549E" w:rsidRPr="001B549E">
        <w:rPr>
          <w:rFonts w:ascii="Times New Roman" w:eastAsia="Times New Roman" w:hAnsi="Times New Roman" w:cs="Times New Roman"/>
          <w:color w:val="000000"/>
          <w:sz w:val="24"/>
          <w:szCs w:val="24"/>
        </w:rPr>
        <w:t>SUN:  12:30 P.M. – 4:15 P.M.                                                           </w:t>
      </w:r>
    </w:p>
    <w:p w14:paraId="50FDB30A"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WHERE? </w:t>
      </w:r>
      <w:r w:rsidRPr="001B549E">
        <w:rPr>
          <w:rFonts w:ascii="Times New Roman" w:eastAsia="Times New Roman" w:hAnsi="Times New Roman" w:cs="Times New Roman"/>
          <w:color w:val="000000"/>
          <w:sz w:val="24"/>
          <w:szCs w:val="24"/>
        </w:rPr>
        <w:t xml:space="preserve"> </w:t>
      </w:r>
      <w:r w:rsidR="00BB254D" w:rsidRPr="00835EE0">
        <w:rPr>
          <w:rFonts w:ascii="Times New Roman" w:eastAsia="Times New Roman" w:hAnsi="Times New Roman" w:cs="Times New Roman"/>
          <w:color w:val="000000"/>
          <w:sz w:val="24"/>
          <w:szCs w:val="24"/>
        </w:rPr>
        <w:t xml:space="preserve">Online with </w:t>
      </w:r>
      <w:r w:rsidRPr="001B549E">
        <w:rPr>
          <w:rFonts w:ascii="Times New Roman" w:eastAsia="Times New Roman" w:hAnsi="Times New Roman" w:cs="Times New Roman"/>
          <w:color w:val="000000"/>
          <w:sz w:val="24"/>
          <w:szCs w:val="24"/>
        </w:rPr>
        <w:t>Howard Community College</w:t>
      </w:r>
      <w:r w:rsidR="00BB254D" w:rsidRPr="00835EE0">
        <w:rPr>
          <w:rFonts w:ascii="Times New Roman" w:eastAsia="Times New Roman" w:hAnsi="Times New Roman" w:cs="Times New Roman"/>
          <w:color w:val="000000"/>
          <w:sz w:val="24"/>
          <w:szCs w:val="24"/>
        </w:rPr>
        <w:t xml:space="preserve">.  </w:t>
      </w:r>
      <w:r w:rsidRPr="001B549E">
        <w:rPr>
          <w:rFonts w:ascii="Times New Roman" w:eastAsia="Times New Roman" w:hAnsi="Times New Roman" w:cs="Times New Roman"/>
          <w:color w:val="000000"/>
          <w:sz w:val="24"/>
          <w:szCs w:val="24"/>
        </w:rPr>
        <w:t> </w:t>
      </w:r>
    </w:p>
    <w:p w14:paraId="2FCA6F62" w14:textId="52DF0E1C"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COST?</w:t>
      </w:r>
      <w:r w:rsidRPr="001B549E">
        <w:rPr>
          <w:rFonts w:ascii="Times New Roman" w:eastAsia="Times New Roman" w:hAnsi="Times New Roman" w:cs="Times New Roman"/>
          <w:color w:val="000000"/>
          <w:sz w:val="24"/>
          <w:szCs w:val="24"/>
        </w:rPr>
        <w:t>  $5</w:t>
      </w:r>
      <w:r w:rsidR="00D05954">
        <w:rPr>
          <w:rFonts w:ascii="Times New Roman" w:eastAsia="Times New Roman" w:hAnsi="Times New Roman" w:cs="Times New Roman"/>
          <w:color w:val="000000"/>
          <w:sz w:val="24"/>
          <w:szCs w:val="24"/>
        </w:rPr>
        <w:t>0</w:t>
      </w:r>
      <w:r w:rsidRPr="001B549E">
        <w:rPr>
          <w:rFonts w:ascii="Times New Roman" w:eastAsia="Times New Roman" w:hAnsi="Times New Roman" w:cs="Times New Roman"/>
          <w:color w:val="000000"/>
          <w:sz w:val="24"/>
          <w:szCs w:val="24"/>
        </w:rPr>
        <w:t>0.00.  Includes $4</w:t>
      </w:r>
      <w:r w:rsidR="00D05954">
        <w:rPr>
          <w:rFonts w:ascii="Times New Roman" w:eastAsia="Times New Roman" w:hAnsi="Times New Roman" w:cs="Times New Roman"/>
          <w:color w:val="000000"/>
          <w:sz w:val="24"/>
          <w:szCs w:val="24"/>
        </w:rPr>
        <w:t>4</w:t>
      </w:r>
      <w:r w:rsidRPr="001B549E">
        <w:rPr>
          <w:rFonts w:ascii="Times New Roman" w:eastAsia="Times New Roman" w:hAnsi="Times New Roman" w:cs="Times New Roman"/>
          <w:color w:val="000000"/>
          <w:sz w:val="24"/>
          <w:szCs w:val="24"/>
        </w:rPr>
        <w:t>0.00 in fees. </w:t>
      </w:r>
    </w:p>
    <w:p w14:paraId="041FD9E6" w14:textId="77777777" w:rsidR="001B549E" w:rsidRPr="001B549E" w:rsidRDefault="001B549E" w:rsidP="001B549E">
      <w:pPr>
        <w:spacing w:before="100" w:beforeAutospacing="1" w:after="100" w:afterAutospacing="1"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 xml:space="preserve">CONTINUING EDUCATION CREDIT?  </w:t>
      </w:r>
      <w:r w:rsidRPr="001B549E">
        <w:rPr>
          <w:rFonts w:ascii="Times New Roman" w:eastAsia="Times New Roman" w:hAnsi="Times New Roman" w:cs="Times New Roman"/>
          <w:color w:val="000000"/>
          <w:sz w:val="24"/>
          <w:szCs w:val="24"/>
        </w:rPr>
        <w:t xml:space="preserve">2.0 CEU’s.  </w:t>
      </w:r>
      <w:r w:rsidRPr="001B549E">
        <w:rPr>
          <w:rFonts w:ascii="Times New Roman" w:eastAsia="Times New Roman" w:hAnsi="Times New Roman" w:cs="Times New Roman"/>
          <w:color w:val="26282A"/>
          <w:sz w:val="24"/>
          <w:szCs w:val="24"/>
        </w:rPr>
        <w:t xml:space="preserve">Continuing education hours available for </w:t>
      </w:r>
      <w:r w:rsidRPr="001B549E">
        <w:rPr>
          <w:rFonts w:ascii="Times New Roman" w:eastAsia="Times New Roman" w:hAnsi="Times New Roman" w:cs="Times New Roman"/>
          <w:b/>
          <w:bCs/>
          <w:color w:val="26282A"/>
          <w:sz w:val="24"/>
          <w:szCs w:val="24"/>
        </w:rPr>
        <w:t>psychologists, social workers, and licensed professional counselors and therapists</w:t>
      </w:r>
      <w:r w:rsidRPr="001B549E">
        <w:rPr>
          <w:rFonts w:ascii="Times New Roman" w:eastAsia="Times New Roman" w:hAnsi="Times New Roman" w:cs="Times New Roman"/>
          <w:color w:val="26282A"/>
          <w:sz w:val="24"/>
          <w:szCs w:val="24"/>
        </w:rPr>
        <w:t>; if interested, call your professional board for information about actual hours.</w:t>
      </w:r>
    </w:p>
    <w:p w14:paraId="54F6F11E" w14:textId="77777777"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HOW TO REGISTER OR GET MORE INFORMATION? </w:t>
      </w:r>
    </w:p>
    <w:p w14:paraId="208CFE51" w14:textId="731F415C" w:rsidR="001B549E" w:rsidRPr="001B549E" w:rsidRDefault="001B549E" w:rsidP="001B549E">
      <w:pPr>
        <w:spacing w:before="100" w:beforeAutospacing="1" w:after="100" w:afterAutospacing="1" w:line="240" w:lineRule="auto"/>
        <w:rPr>
          <w:rFonts w:ascii="Times New Roman" w:eastAsia="Times New Roman" w:hAnsi="Times New Roman" w:cs="Times New Roman"/>
          <w:color w:val="26282A"/>
          <w:sz w:val="24"/>
          <w:szCs w:val="24"/>
        </w:rPr>
      </w:pPr>
      <w:r w:rsidRPr="001B549E">
        <w:rPr>
          <w:rFonts w:ascii="Times New Roman" w:eastAsia="Times New Roman" w:hAnsi="Times New Roman" w:cs="Times New Roman"/>
          <w:color w:val="26282A"/>
          <w:sz w:val="24"/>
          <w:szCs w:val="24"/>
        </w:rPr>
        <w:t>To register, click on: </w:t>
      </w:r>
      <w:r w:rsidRPr="001B549E">
        <w:rPr>
          <w:rFonts w:ascii="Times New Roman" w:eastAsia="Times New Roman" w:hAnsi="Times New Roman" w:cs="Times New Roman"/>
          <w:b/>
          <w:bCs/>
          <w:color w:val="26282A"/>
          <w:sz w:val="24"/>
          <w:szCs w:val="24"/>
        </w:rPr>
        <w:t xml:space="preserve"> </w:t>
      </w:r>
      <w:hyperlink r:id="rId5" w:tgtFrame="_blank" w:history="1">
        <w:r w:rsidRPr="001B549E">
          <w:rPr>
            <w:rFonts w:ascii="Times New Roman" w:eastAsia="Times New Roman" w:hAnsi="Times New Roman" w:cs="Times New Roman"/>
            <w:b/>
            <w:bCs/>
            <w:color w:val="0000FF"/>
            <w:sz w:val="24"/>
            <w:szCs w:val="24"/>
            <w:u w:val="single"/>
          </w:rPr>
          <w:t>www.howardcc.edu</w:t>
        </w:r>
      </w:hyperlink>
      <w:r w:rsidRPr="001B549E">
        <w:rPr>
          <w:rFonts w:ascii="Times New Roman" w:eastAsia="Times New Roman" w:hAnsi="Times New Roman" w:cs="Times New Roman"/>
          <w:b/>
          <w:bCs/>
          <w:color w:val="26282A"/>
          <w:sz w:val="24"/>
          <w:szCs w:val="24"/>
        </w:rPr>
        <w:t> </w:t>
      </w:r>
      <w:r w:rsidRPr="001B549E">
        <w:rPr>
          <w:rFonts w:ascii="Times New Roman" w:eastAsia="Times New Roman" w:hAnsi="Times New Roman" w:cs="Times New Roman"/>
          <w:color w:val="26282A"/>
          <w:sz w:val="24"/>
          <w:szCs w:val="24"/>
        </w:rPr>
        <w:t xml:space="preserve"> Course number is:  XH-139 7</w:t>
      </w:r>
      <w:r w:rsidR="00D05954">
        <w:rPr>
          <w:rFonts w:ascii="Times New Roman" w:eastAsia="Times New Roman" w:hAnsi="Times New Roman" w:cs="Times New Roman"/>
          <w:color w:val="26282A"/>
          <w:sz w:val="24"/>
          <w:szCs w:val="24"/>
        </w:rPr>
        <w:t>800</w:t>
      </w:r>
      <w:r w:rsidRPr="001B549E">
        <w:rPr>
          <w:rFonts w:ascii="Times New Roman" w:eastAsia="Times New Roman" w:hAnsi="Times New Roman" w:cs="Times New Roman"/>
          <w:color w:val="26282A"/>
          <w:sz w:val="24"/>
          <w:szCs w:val="24"/>
        </w:rPr>
        <w:t xml:space="preserve"> #</w:t>
      </w:r>
      <w:r w:rsidR="00D05954">
        <w:rPr>
          <w:rFonts w:ascii="Times New Roman" w:eastAsia="Times New Roman" w:hAnsi="Times New Roman" w:cs="Times New Roman"/>
          <w:color w:val="26282A"/>
          <w:sz w:val="24"/>
          <w:szCs w:val="24"/>
        </w:rPr>
        <w:t>4535</w:t>
      </w:r>
    </w:p>
    <w:p w14:paraId="5C052AE9" w14:textId="77777777" w:rsidR="001B549E" w:rsidRPr="001B549E" w:rsidRDefault="001B549E" w:rsidP="001B549E">
      <w:pPr>
        <w:shd w:val="clear" w:color="auto" w:fill="FFFFFF"/>
        <w:spacing w:before="100" w:beforeAutospacing="1" w:after="0" w:line="240" w:lineRule="auto"/>
        <w:rPr>
          <w:rFonts w:ascii="Times New Roman" w:eastAsia="Times New Roman" w:hAnsi="Times New Roman" w:cs="Times New Roman"/>
          <w:color w:val="26282A"/>
          <w:sz w:val="24"/>
          <w:szCs w:val="24"/>
        </w:rPr>
      </w:pPr>
      <w:r w:rsidRPr="001B549E">
        <w:rPr>
          <w:rFonts w:ascii="Times New Roman" w:eastAsia="Times New Roman" w:hAnsi="Times New Roman" w:cs="Times New Roman"/>
          <w:color w:val="26282A"/>
          <w:sz w:val="24"/>
          <w:szCs w:val="24"/>
        </w:rPr>
        <w:t>For more information or questions about registration, please contact Adrienne Summers at Howard Community College at asummers@howardcc.edu or 443-518-4972.</w:t>
      </w:r>
    </w:p>
    <w:sectPr w:rsidR="001B549E" w:rsidRPr="001B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374A"/>
    <w:multiLevelType w:val="multilevel"/>
    <w:tmpl w:val="BFE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76E51"/>
    <w:multiLevelType w:val="multilevel"/>
    <w:tmpl w:val="B906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9E"/>
    <w:rsid w:val="001B549E"/>
    <w:rsid w:val="004A141F"/>
    <w:rsid w:val="005E42DF"/>
    <w:rsid w:val="007A4D59"/>
    <w:rsid w:val="00835EE0"/>
    <w:rsid w:val="00BB254D"/>
    <w:rsid w:val="00D05954"/>
    <w:rsid w:val="00EB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22CC"/>
  <w15:docId w15:val="{E2B65AA1-9A95-4996-BF58-EF1A04E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04456">
      <w:bodyDiv w:val="1"/>
      <w:marLeft w:val="0"/>
      <w:marRight w:val="0"/>
      <w:marTop w:val="0"/>
      <w:marBottom w:val="0"/>
      <w:divBdr>
        <w:top w:val="none" w:sz="0" w:space="0" w:color="auto"/>
        <w:left w:val="none" w:sz="0" w:space="0" w:color="auto"/>
        <w:bottom w:val="none" w:sz="0" w:space="0" w:color="auto"/>
        <w:right w:val="none" w:sz="0" w:space="0" w:color="auto"/>
      </w:divBdr>
      <w:divsChild>
        <w:div w:id="1009678742">
          <w:marLeft w:val="0"/>
          <w:marRight w:val="0"/>
          <w:marTop w:val="0"/>
          <w:marBottom w:val="0"/>
          <w:divBdr>
            <w:top w:val="none" w:sz="0" w:space="0" w:color="auto"/>
            <w:left w:val="none" w:sz="0" w:space="0" w:color="auto"/>
            <w:bottom w:val="none" w:sz="0" w:space="0" w:color="auto"/>
            <w:right w:val="none" w:sz="0" w:space="0" w:color="auto"/>
          </w:divBdr>
          <w:divsChild>
            <w:div w:id="792401723">
              <w:marLeft w:val="0"/>
              <w:marRight w:val="0"/>
              <w:marTop w:val="0"/>
              <w:marBottom w:val="0"/>
              <w:divBdr>
                <w:top w:val="none" w:sz="0" w:space="0" w:color="auto"/>
                <w:left w:val="none" w:sz="0" w:space="0" w:color="auto"/>
                <w:bottom w:val="none" w:sz="0" w:space="0" w:color="auto"/>
                <w:right w:val="none" w:sz="0" w:space="0" w:color="auto"/>
              </w:divBdr>
              <w:divsChild>
                <w:div w:id="1537935025">
                  <w:marLeft w:val="0"/>
                  <w:marRight w:val="0"/>
                  <w:marTop w:val="0"/>
                  <w:marBottom w:val="0"/>
                  <w:divBdr>
                    <w:top w:val="none" w:sz="0" w:space="0" w:color="auto"/>
                    <w:left w:val="none" w:sz="0" w:space="0" w:color="auto"/>
                    <w:bottom w:val="none" w:sz="0" w:space="0" w:color="auto"/>
                    <w:right w:val="none" w:sz="0" w:space="0" w:color="auto"/>
                  </w:divBdr>
                  <w:divsChild>
                    <w:div w:id="410278901">
                      <w:marLeft w:val="0"/>
                      <w:marRight w:val="0"/>
                      <w:marTop w:val="0"/>
                      <w:marBottom w:val="0"/>
                      <w:divBdr>
                        <w:top w:val="none" w:sz="0" w:space="0" w:color="auto"/>
                        <w:left w:val="none" w:sz="0" w:space="0" w:color="auto"/>
                        <w:bottom w:val="none" w:sz="0" w:space="0" w:color="auto"/>
                        <w:right w:val="none" w:sz="0" w:space="0" w:color="auto"/>
                      </w:divBdr>
                      <w:divsChild>
                        <w:div w:id="170949741">
                          <w:marLeft w:val="0"/>
                          <w:marRight w:val="0"/>
                          <w:marTop w:val="0"/>
                          <w:marBottom w:val="0"/>
                          <w:divBdr>
                            <w:top w:val="none" w:sz="0" w:space="0" w:color="auto"/>
                            <w:left w:val="none" w:sz="0" w:space="0" w:color="auto"/>
                            <w:bottom w:val="none" w:sz="0" w:space="0" w:color="auto"/>
                            <w:right w:val="none" w:sz="0" w:space="0" w:color="auto"/>
                          </w:divBdr>
                          <w:divsChild>
                            <w:div w:id="292096401">
                              <w:marLeft w:val="0"/>
                              <w:marRight w:val="0"/>
                              <w:marTop w:val="0"/>
                              <w:marBottom w:val="0"/>
                              <w:divBdr>
                                <w:top w:val="none" w:sz="0" w:space="0" w:color="auto"/>
                                <w:left w:val="none" w:sz="0" w:space="0" w:color="auto"/>
                                <w:bottom w:val="none" w:sz="0" w:space="0" w:color="auto"/>
                                <w:right w:val="none" w:sz="0" w:space="0" w:color="auto"/>
                              </w:divBdr>
                              <w:divsChild>
                                <w:div w:id="1466004221">
                                  <w:marLeft w:val="0"/>
                                  <w:marRight w:val="0"/>
                                  <w:marTop w:val="0"/>
                                  <w:marBottom w:val="0"/>
                                  <w:divBdr>
                                    <w:top w:val="none" w:sz="0" w:space="0" w:color="auto"/>
                                    <w:left w:val="none" w:sz="0" w:space="0" w:color="auto"/>
                                    <w:bottom w:val="none" w:sz="0" w:space="0" w:color="auto"/>
                                    <w:right w:val="none" w:sz="0" w:space="0" w:color="auto"/>
                                  </w:divBdr>
                                  <w:divsChild>
                                    <w:div w:id="1855268028">
                                      <w:marLeft w:val="0"/>
                                      <w:marRight w:val="0"/>
                                      <w:marTop w:val="0"/>
                                      <w:marBottom w:val="0"/>
                                      <w:divBdr>
                                        <w:top w:val="none" w:sz="0" w:space="0" w:color="auto"/>
                                        <w:left w:val="none" w:sz="0" w:space="0" w:color="auto"/>
                                        <w:bottom w:val="none" w:sz="0" w:space="0" w:color="auto"/>
                                        <w:right w:val="none" w:sz="0" w:space="0" w:color="auto"/>
                                      </w:divBdr>
                                      <w:divsChild>
                                        <w:div w:id="1075667681">
                                          <w:marLeft w:val="0"/>
                                          <w:marRight w:val="0"/>
                                          <w:marTop w:val="0"/>
                                          <w:marBottom w:val="0"/>
                                          <w:divBdr>
                                            <w:top w:val="none" w:sz="0" w:space="0" w:color="auto"/>
                                            <w:left w:val="none" w:sz="0" w:space="0" w:color="auto"/>
                                            <w:bottom w:val="none" w:sz="0" w:space="0" w:color="auto"/>
                                            <w:right w:val="none" w:sz="0" w:space="0" w:color="auto"/>
                                          </w:divBdr>
                                          <w:divsChild>
                                            <w:div w:id="266012330">
                                              <w:marLeft w:val="0"/>
                                              <w:marRight w:val="0"/>
                                              <w:marTop w:val="0"/>
                                              <w:marBottom w:val="0"/>
                                              <w:divBdr>
                                                <w:top w:val="none" w:sz="0" w:space="0" w:color="auto"/>
                                                <w:left w:val="none" w:sz="0" w:space="0" w:color="auto"/>
                                                <w:bottom w:val="none" w:sz="0" w:space="0" w:color="auto"/>
                                                <w:right w:val="none" w:sz="0" w:space="0" w:color="auto"/>
                                              </w:divBdr>
                                              <w:divsChild>
                                                <w:div w:id="722144287">
                                                  <w:marLeft w:val="0"/>
                                                  <w:marRight w:val="0"/>
                                                  <w:marTop w:val="0"/>
                                                  <w:marBottom w:val="0"/>
                                                  <w:divBdr>
                                                    <w:top w:val="none" w:sz="0" w:space="0" w:color="auto"/>
                                                    <w:left w:val="none" w:sz="0" w:space="0" w:color="auto"/>
                                                    <w:bottom w:val="none" w:sz="0" w:space="0" w:color="auto"/>
                                                    <w:right w:val="none" w:sz="0" w:space="0" w:color="auto"/>
                                                  </w:divBdr>
                                                  <w:divsChild>
                                                    <w:div w:id="651060235">
                                                      <w:marLeft w:val="0"/>
                                                      <w:marRight w:val="0"/>
                                                      <w:marTop w:val="0"/>
                                                      <w:marBottom w:val="0"/>
                                                      <w:divBdr>
                                                        <w:top w:val="none" w:sz="0" w:space="0" w:color="auto"/>
                                                        <w:left w:val="none" w:sz="0" w:space="0" w:color="auto"/>
                                                        <w:bottom w:val="none" w:sz="0" w:space="0" w:color="auto"/>
                                                        <w:right w:val="none" w:sz="0" w:space="0" w:color="auto"/>
                                                      </w:divBdr>
                                                      <w:divsChild>
                                                        <w:div w:id="964196258">
                                                          <w:marLeft w:val="0"/>
                                                          <w:marRight w:val="0"/>
                                                          <w:marTop w:val="0"/>
                                                          <w:marBottom w:val="0"/>
                                                          <w:divBdr>
                                                            <w:top w:val="none" w:sz="0" w:space="0" w:color="auto"/>
                                                            <w:left w:val="none" w:sz="0" w:space="0" w:color="auto"/>
                                                            <w:bottom w:val="none" w:sz="0" w:space="0" w:color="auto"/>
                                                            <w:right w:val="none" w:sz="0" w:space="0" w:color="auto"/>
                                                          </w:divBdr>
                                                          <w:divsChild>
                                                            <w:div w:id="198667967">
                                                              <w:marLeft w:val="0"/>
                                                              <w:marRight w:val="0"/>
                                                              <w:marTop w:val="0"/>
                                                              <w:marBottom w:val="0"/>
                                                              <w:divBdr>
                                                                <w:top w:val="none" w:sz="0" w:space="0" w:color="auto"/>
                                                                <w:left w:val="none" w:sz="0" w:space="0" w:color="auto"/>
                                                                <w:bottom w:val="none" w:sz="0" w:space="0" w:color="auto"/>
                                                                <w:right w:val="none" w:sz="0" w:space="0" w:color="auto"/>
                                                              </w:divBdr>
                                                              <w:divsChild>
                                                                <w:div w:id="223830967">
                                                                  <w:marLeft w:val="0"/>
                                                                  <w:marRight w:val="0"/>
                                                                  <w:marTop w:val="0"/>
                                                                  <w:marBottom w:val="0"/>
                                                                  <w:divBdr>
                                                                    <w:top w:val="none" w:sz="0" w:space="0" w:color="auto"/>
                                                                    <w:left w:val="none" w:sz="0" w:space="0" w:color="auto"/>
                                                                    <w:bottom w:val="none" w:sz="0" w:space="0" w:color="auto"/>
                                                                    <w:right w:val="none" w:sz="0" w:space="0" w:color="auto"/>
                                                                  </w:divBdr>
                                                                  <w:divsChild>
                                                                    <w:div w:id="90051212">
                                                                      <w:marLeft w:val="0"/>
                                                                      <w:marRight w:val="0"/>
                                                                      <w:marTop w:val="0"/>
                                                                      <w:marBottom w:val="0"/>
                                                                      <w:divBdr>
                                                                        <w:top w:val="none" w:sz="0" w:space="0" w:color="auto"/>
                                                                        <w:left w:val="none" w:sz="0" w:space="0" w:color="auto"/>
                                                                        <w:bottom w:val="none" w:sz="0" w:space="0" w:color="auto"/>
                                                                        <w:right w:val="none" w:sz="0" w:space="0" w:color="auto"/>
                                                                      </w:divBdr>
                                                                      <w:divsChild>
                                                                        <w:div w:id="1706904568">
                                                                          <w:marLeft w:val="0"/>
                                                                          <w:marRight w:val="0"/>
                                                                          <w:marTop w:val="0"/>
                                                                          <w:marBottom w:val="0"/>
                                                                          <w:divBdr>
                                                                            <w:top w:val="none" w:sz="0" w:space="0" w:color="auto"/>
                                                                            <w:left w:val="none" w:sz="0" w:space="0" w:color="auto"/>
                                                                            <w:bottom w:val="none" w:sz="0" w:space="0" w:color="auto"/>
                                                                            <w:right w:val="none" w:sz="0" w:space="0" w:color="auto"/>
                                                                          </w:divBdr>
                                                                          <w:divsChild>
                                                                            <w:div w:id="1745184351">
                                                                              <w:marLeft w:val="0"/>
                                                                              <w:marRight w:val="0"/>
                                                                              <w:marTop w:val="0"/>
                                                                              <w:marBottom w:val="0"/>
                                                                              <w:divBdr>
                                                                                <w:top w:val="none" w:sz="0" w:space="0" w:color="auto"/>
                                                                                <w:left w:val="none" w:sz="0" w:space="0" w:color="auto"/>
                                                                                <w:bottom w:val="none" w:sz="0" w:space="0" w:color="auto"/>
                                                                                <w:right w:val="none" w:sz="0" w:space="0" w:color="auto"/>
                                                                              </w:divBdr>
                                                                              <w:divsChild>
                                                                                <w:div w:id="3359708">
                                                                                  <w:marLeft w:val="0"/>
                                                                                  <w:marRight w:val="0"/>
                                                                                  <w:marTop w:val="0"/>
                                                                                  <w:marBottom w:val="0"/>
                                                                                  <w:divBdr>
                                                                                    <w:top w:val="none" w:sz="0" w:space="0" w:color="auto"/>
                                                                                    <w:left w:val="none" w:sz="0" w:space="0" w:color="auto"/>
                                                                                    <w:bottom w:val="none" w:sz="0" w:space="0" w:color="auto"/>
                                                                                    <w:right w:val="none" w:sz="0" w:space="0" w:color="auto"/>
                                                                                  </w:divBdr>
                                                                                  <w:divsChild>
                                                                                    <w:div w:id="474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284867">
          <w:marLeft w:val="0"/>
          <w:marRight w:val="0"/>
          <w:marTop w:val="0"/>
          <w:marBottom w:val="0"/>
          <w:divBdr>
            <w:top w:val="none" w:sz="0" w:space="0" w:color="auto"/>
            <w:left w:val="none" w:sz="0" w:space="0" w:color="auto"/>
            <w:bottom w:val="none" w:sz="0" w:space="0" w:color="auto"/>
            <w:right w:val="none" w:sz="0" w:space="0" w:color="auto"/>
          </w:divBdr>
          <w:divsChild>
            <w:div w:id="1090001695">
              <w:marLeft w:val="0"/>
              <w:marRight w:val="0"/>
              <w:marTop w:val="0"/>
              <w:marBottom w:val="0"/>
              <w:divBdr>
                <w:top w:val="none" w:sz="0" w:space="0" w:color="auto"/>
                <w:left w:val="none" w:sz="0" w:space="0" w:color="auto"/>
                <w:bottom w:val="none" w:sz="0" w:space="0" w:color="auto"/>
                <w:right w:val="none" w:sz="0" w:space="0" w:color="auto"/>
              </w:divBdr>
              <w:divsChild>
                <w:div w:id="1369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cdr.org/EmailTracker/LinkTracker.ashx?linkAndRecipientCode=0lNmAMVfJRwU09pfyyVkq0j85%2fe%2fBiPY%2boRQyn%2bjwx1I6B8rI0f2I1VwE8X2kD1OXMPo00nVvw3AJLDLRGyEbFHD3bQU5MOb9s%2f1w%2ftPBxI%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Barry M. Weissman</cp:lastModifiedBy>
  <cp:revision>2</cp:revision>
  <dcterms:created xsi:type="dcterms:W3CDTF">2021-06-06T22:47:00Z</dcterms:created>
  <dcterms:modified xsi:type="dcterms:W3CDTF">2021-06-06T22:47:00Z</dcterms:modified>
</cp:coreProperties>
</file>